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1499FEC6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AD5409">
        <w:rPr>
          <w:rFonts w:ascii="Arial" w:hAnsi="Arial" w:cs="Arial"/>
          <w:b/>
          <w:i/>
          <w:color w:val="3C3C3C"/>
          <w:sz w:val="18"/>
          <w:szCs w:val="18"/>
        </w:rPr>
        <w:t>4</w:t>
      </w:r>
      <w:r w:rsidR="00C156AB">
        <w:rPr>
          <w:rFonts w:ascii="Arial" w:hAnsi="Arial" w:cs="Arial"/>
          <w:b/>
          <w:i/>
          <w:color w:val="3C3C3C"/>
          <w:sz w:val="18"/>
          <w:szCs w:val="18"/>
        </w:rPr>
        <w:t>3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71A28592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C156AB" w:rsidRPr="00C156AB">
        <w:rPr>
          <w:rFonts w:ascii="Arial" w:hAnsi="Arial" w:cs="Arial"/>
          <w:b/>
          <w:bCs/>
          <w:sz w:val="18"/>
          <w:szCs w:val="18"/>
        </w:rPr>
        <w:t>Skaner żył</w:t>
      </w:r>
      <w:r w:rsidR="00C156AB" w:rsidRPr="00C156AB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AD5409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0" w:type="auto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74"/>
      </w:tblGrid>
      <w:tr w:rsidR="007E5A65" w:rsidRPr="007E5A65" w14:paraId="1855472F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974EC8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6AB64D95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E5A6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7E5A65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ECB41F1" w14:textId="77777777" w:rsidR="007E5A65" w:rsidRPr="007E5A65" w:rsidRDefault="007E5A65" w:rsidP="007E5A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74" w:type="dxa"/>
            <w:shd w:val="clear" w:color="auto" w:fill="auto"/>
          </w:tcPr>
          <w:p w14:paraId="06AD9B36" w14:textId="77777777" w:rsidR="007E5A65" w:rsidRPr="007E5A65" w:rsidRDefault="007E5A65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4D282661" w14:textId="77777777" w:rsidR="007E5A65" w:rsidRPr="007E5A65" w:rsidRDefault="007E5A65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7E5A65" w:rsidRPr="007E5A65" w14:paraId="51B70DCA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9897CA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B03DF52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E9B3CCF" w14:textId="77777777" w:rsidR="007E5A65" w:rsidRPr="007E5A65" w:rsidRDefault="007E5A65" w:rsidP="007E5A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47899F4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36193B87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698EACD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374B44E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Przenośne, podręczne urządzenie do iluminacji naczyniowej, umożliwiające zlokalizowanie naczyń (żył) powierzchniowych – brak bezpośredniego kontaktu urządzenia z pacjentem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F35FBAA" w14:textId="77777777" w:rsidR="007E5A65" w:rsidRPr="007E5A65" w:rsidRDefault="007E5A65" w:rsidP="007E5A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5046EBE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521CDC57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0D6EFB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B674ADA" w14:textId="77777777" w:rsidR="007E5A65" w:rsidRPr="007E5A65" w:rsidRDefault="007E5A65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Urządzenie wyposażone w</w:t>
            </w:r>
            <w:r w:rsidRPr="007E5A65">
              <w:rPr>
                <w:rFonts w:ascii="Arial" w:hAnsi="Arial" w:cs="Arial"/>
                <w:color w:val="000000"/>
                <w:sz w:val="18"/>
                <w:szCs w:val="18"/>
              </w:rPr>
              <w:t xml:space="preserve"> projektor z kamerą laserową</w:t>
            </w:r>
            <w:r w:rsidRPr="007E5A65">
              <w:rPr>
                <w:rFonts w:ascii="Arial" w:hAnsi="Arial" w:cs="Arial"/>
                <w:sz w:val="18"/>
                <w:szCs w:val="18"/>
              </w:rPr>
              <w:t>, emitujące promieniowanie podczerwone oraz widzialne i niewidzialne promieniowanie laserowe, które wykorzystane jest do lokalizacji naczyń (żył) podskórnych oraz podświetlenia ich pozycji na skórze pacjenta bezpośrednio nad żyłami w czasie rzeczywistym, bez opóźnień dostosowując się do ruchu pacjenta oraz w soczewkę projekcyjną i szczelinę (okno) lasera na spodzie urządzenia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4AF8BD3" w14:textId="77777777" w:rsidR="007E5A65" w:rsidRPr="007E5A65" w:rsidRDefault="007E5A65" w:rsidP="007E5A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D9401FC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142BA954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3DCD7F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6015D73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Zakres pracy (podświetlania naczyń/żył): 10-45 cm nad ciałem pacjenta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D6AD639" w14:textId="77777777" w:rsidR="007E5A65" w:rsidRPr="007E5A65" w:rsidRDefault="007E5A65" w:rsidP="007E5A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6A9338E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255810DE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0BADB7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D143A24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Możliwość wyboru jednego z dwóch trybów projekcji: „pozytyw/negatyw” (tryb odwróconego obrazu) w tonacji koloru zielonego z płynną zmianą wielkości obrazu i trybem obrazowania żył położonych głębiej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C077029" w14:textId="77777777" w:rsidR="007E5A65" w:rsidRPr="007E5A65" w:rsidRDefault="007E5A65" w:rsidP="007E5A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466C31C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24921CE5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8BECB1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9040630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 xml:space="preserve">Tryby iluminacji naczyniowej pozwalające na obrazowanie ogólnej mapy żył oraz na obrazowanie szczegółowej mapy żył ze wskazaniem stopnia wypełnienia krwią naczyń krwionośnych (żył)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A6E28A4" w14:textId="70AE2908" w:rsidR="007E5A65" w:rsidRPr="007E5A65" w:rsidRDefault="007E5A65" w:rsidP="007E5A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F1A072C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6A338B8A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46B450D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244BE9D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Możliwość ustawienia czasu projekcji i automatycznego wyłączenia urządzenia – urządzenie przystosowane do pracy ciągłej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2518465" w14:textId="6468FE08" w:rsidR="007E5A65" w:rsidRPr="007E5A65" w:rsidRDefault="007E5A65" w:rsidP="007E5A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C50FE2B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0A91A1A4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7D17C1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805332A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Regulacja intensywności projekcji obrazu naczyń krwionośnych w trzech zakresach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A8882E4" w14:textId="77777777" w:rsidR="007E5A65" w:rsidRPr="007E5A65" w:rsidRDefault="007E5A65" w:rsidP="007E5A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21213E3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2FF96026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F2D093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1384027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Urządzenie wyposażone w membranowe, hermetyczne i gładkie przyciski funkcyjne ułatwiające czyszczenie i dezynfekcję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60201EF" w14:textId="77777777" w:rsidR="007E5A65" w:rsidRPr="007E5A65" w:rsidRDefault="007E5A65" w:rsidP="007E5A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610DCF4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60D50FCE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CEA4DAD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3B29E59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Urządzenie wyposażone w kolorowy wyświetlacz OLED (min. 1,45”), wskazujący aktualny stan baterii, ustawiane funkcje urządzenia oraz ewentualne błędy i alerty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6716E29" w14:textId="77777777" w:rsidR="007E5A65" w:rsidRPr="007E5A65" w:rsidRDefault="007E5A65" w:rsidP="007E5A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89BECB8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3DE65E14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CC3E2E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E7A5D93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Wygodny, wyczuwalny przycisk włączenia i skanowania umiejscowiony z boku urządzenia (intuicyjna obsługa jednym przyciskiem)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764BBB3" w14:textId="77777777" w:rsidR="007E5A65" w:rsidRPr="007E5A65" w:rsidRDefault="007E5A65" w:rsidP="007E5A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E81A010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53FFA9B9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B3FE0E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926424B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 xml:space="preserve">Urządzenie zasilane baterią </w:t>
            </w:r>
            <w:proofErr w:type="spellStart"/>
            <w:r w:rsidRPr="007E5A65">
              <w:rPr>
                <w:rFonts w:ascii="Arial" w:hAnsi="Arial" w:cs="Arial"/>
                <w:sz w:val="18"/>
                <w:szCs w:val="18"/>
              </w:rPr>
              <w:t>litowo</w:t>
            </w:r>
            <w:proofErr w:type="spellEnd"/>
            <w:r w:rsidRPr="007E5A65">
              <w:rPr>
                <w:rFonts w:ascii="Arial" w:hAnsi="Arial" w:cs="Arial"/>
                <w:sz w:val="18"/>
                <w:szCs w:val="18"/>
              </w:rPr>
              <w:t xml:space="preserve"> – jonową o pojemności min. 3000 </w:t>
            </w:r>
            <w:proofErr w:type="spellStart"/>
            <w:r w:rsidRPr="007E5A65">
              <w:rPr>
                <w:rFonts w:ascii="Arial" w:hAnsi="Arial" w:cs="Arial"/>
                <w:sz w:val="18"/>
                <w:szCs w:val="18"/>
              </w:rPr>
              <w:t>mAh</w:t>
            </w:r>
            <w:proofErr w:type="spellEnd"/>
          </w:p>
        </w:tc>
        <w:tc>
          <w:tcPr>
            <w:tcW w:w="2239" w:type="dxa"/>
            <w:shd w:val="clear" w:color="auto" w:fill="auto"/>
            <w:vAlign w:val="center"/>
          </w:tcPr>
          <w:p w14:paraId="6BC9FD9A" w14:textId="77777777" w:rsidR="007E5A65" w:rsidRPr="007E5A65" w:rsidRDefault="007E5A65" w:rsidP="007E5A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F12EC4A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72AA4404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1F0C0E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C1E3380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 xml:space="preserve">Urządzenie wyposażone w port serwisowy USB/ </w:t>
            </w:r>
            <w:proofErr w:type="spellStart"/>
            <w:r w:rsidRPr="007E5A65">
              <w:rPr>
                <w:rFonts w:ascii="Arial" w:hAnsi="Arial" w:cs="Arial"/>
                <w:sz w:val="18"/>
                <w:szCs w:val="18"/>
              </w:rPr>
              <w:t>microUSB</w:t>
            </w:r>
            <w:proofErr w:type="spellEnd"/>
            <w:r w:rsidRPr="007E5A65">
              <w:rPr>
                <w:rFonts w:ascii="Arial" w:hAnsi="Arial" w:cs="Arial"/>
                <w:sz w:val="18"/>
                <w:szCs w:val="18"/>
              </w:rPr>
              <w:t xml:space="preserve"> do szybkiej diagnostyki serwisowej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DAA9B1A" w14:textId="77777777" w:rsidR="007E5A65" w:rsidRPr="007E5A65" w:rsidRDefault="007E5A65" w:rsidP="007E5A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50D19F9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319325AC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003023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7436ABB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Urządzenie wyposażone w kompatybilną bezprzewodową ładowarkę „stołową” wraz z zasilaczem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06274BB" w14:textId="77777777" w:rsidR="007E5A65" w:rsidRPr="007E5A65" w:rsidRDefault="007E5A65" w:rsidP="007E5A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C24F9E1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0F7AB4B7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1917EA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EB76371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W zestawie kompatybilny dwuramienny statyw z regulacją wysokości osadzony na stabilnej 5-cio kołowej z min. 2 hamulcami podstawie jezdnej do podtrzymania urządzenia z samozatrzaskową, ruchomą w zakresie 360° głowicą zabezpieczającą iluminator przed upadkiem – statyw z wbudowaną bezprzewodową ładowarką oraz kuwetą do przewozu materiałów pomocniczych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C6ED492" w14:textId="77777777" w:rsidR="007E5A65" w:rsidRPr="007E5A65" w:rsidRDefault="007E5A65" w:rsidP="007E5A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2DDBBCF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303797CA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739304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9DBFCAE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Waga urządzenia: max. 300 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779A5B6" w14:textId="77777777" w:rsidR="007E5A65" w:rsidRPr="007E5A65" w:rsidRDefault="007E5A65" w:rsidP="007E5A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0D6EC64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4A5854AB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FC6E398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C16156F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Ciągły czas pracy przy pełnym naładowaniu z włączonym światłem do podświetlania żył min. 150 min.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6412DA6" w14:textId="2AE668ED" w:rsidR="007E5A65" w:rsidRPr="007E5A65" w:rsidRDefault="007E5A65" w:rsidP="007E5A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D81098E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60D7C2F5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B4F3EC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DFE695E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Ilość standardowych procedur oglądania naczyń (żył) przy pełnym naładowaniu baterii: min. 60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41D23AC" w14:textId="77777777" w:rsidR="007E5A65" w:rsidRPr="007E5A65" w:rsidRDefault="007E5A65" w:rsidP="007E5A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CEE664E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3DA6ACDA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5F1E53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C1B3083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Czas do pełnego naładowania baterii max. 3h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A21140A" w14:textId="77777777" w:rsidR="007E5A65" w:rsidRPr="007E5A65" w:rsidRDefault="007E5A65" w:rsidP="007E5A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20AA69E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3DEC6902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41FC8A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4820FB4" w14:textId="77777777" w:rsidR="007E5A65" w:rsidRPr="007E5A65" w:rsidRDefault="007E5A65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Warunki pracy:</w:t>
            </w:r>
          </w:p>
          <w:p w14:paraId="0CA13081" w14:textId="77777777" w:rsidR="007E5A65" w:rsidRPr="007E5A65" w:rsidRDefault="007E5A65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- temperatura – od 5</w:t>
            </w:r>
            <w:r w:rsidRPr="007E5A65">
              <w:rPr>
                <w:rFonts w:ascii="Arial" w:hAnsi="Arial" w:cs="Arial"/>
                <w:sz w:val="18"/>
                <w:szCs w:val="18"/>
                <w:vertAlign w:val="superscript"/>
              </w:rPr>
              <w:t>0</w:t>
            </w:r>
            <w:r w:rsidRPr="007E5A65">
              <w:rPr>
                <w:rFonts w:ascii="Arial" w:hAnsi="Arial" w:cs="Arial"/>
                <w:sz w:val="18"/>
                <w:szCs w:val="18"/>
              </w:rPr>
              <w:t>C do 35</w:t>
            </w:r>
            <w:r w:rsidRPr="007E5A65">
              <w:rPr>
                <w:rFonts w:ascii="Arial" w:hAnsi="Arial" w:cs="Arial"/>
                <w:sz w:val="18"/>
                <w:szCs w:val="18"/>
                <w:vertAlign w:val="superscript"/>
              </w:rPr>
              <w:t>0</w:t>
            </w:r>
            <w:r w:rsidRPr="007E5A65">
              <w:rPr>
                <w:rFonts w:ascii="Arial" w:hAnsi="Arial" w:cs="Arial"/>
                <w:sz w:val="18"/>
                <w:szCs w:val="18"/>
              </w:rPr>
              <w:t>C (+/- 2</w:t>
            </w:r>
            <w:r w:rsidRPr="007E5A65">
              <w:rPr>
                <w:rFonts w:ascii="Arial" w:hAnsi="Arial" w:cs="Arial"/>
                <w:sz w:val="18"/>
                <w:szCs w:val="18"/>
                <w:vertAlign w:val="superscript"/>
              </w:rPr>
              <w:t>0</w:t>
            </w:r>
            <w:r w:rsidRPr="007E5A65">
              <w:rPr>
                <w:rFonts w:ascii="Arial" w:hAnsi="Arial" w:cs="Arial"/>
                <w:sz w:val="18"/>
                <w:szCs w:val="18"/>
              </w:rPr>
              <w:t>C)</w:t>
            </w:r>
          </w:p>
          <w:p w14:paraId="1ECE7C9D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- wilgotność – od 5% do 85% (+/- 2%) wilgotności względnej bez kondensacji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28F4BE7" w14:textId="77777777" w:rsidR="007E5A65" w:rsidRPr="007E5A65" w:rsidRDefault="007E5A65" w:rsidP="007E5A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E5FD7F2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66C962CC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854293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057DADD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color w:val="000000"/>
                <w:sz w:val="18"/>
                <w:szCs w:val="18"/>
              </w:rPr>
              <w:t>Urządzenie laserowe (laser klasy 1)</w:t>
            </w:r>
            <w:r w:rsidRPr="007E5A65">
              <w:rPr>
                <w:rFonts w:ascii="Arial" w:hAnsi="Arial" w:cs="Arial"/>
                <w:sz w:val="18"/>
                <w:szCs w:val="18"/>
              </w:rPr>
              <w:t>, w pełni zgodne z Dyrektywą Europejską 2002/364/EC bezpieczne dla pacjenta i personelu.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5744BD8" w14:textId="77777777" w:rsidR="007E5A65" w:rsidRPr="007E5A65" w:rsidRDefault="007E5A65" w:rsidP="007E5A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98E6519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6DA930AA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E0098B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BDB06BD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eastAsia="MyriadPro-LightCond" w:hAnsi="Arial" w:cs="Arial"/>
                <w:sz w:val="18"/>
                <w:szCs w:val="18"/>
              </w:rPr>
              <w:t>Emitowana długość fali: 520nm i 830nm 485nJ i 270nJ na impuls w serii -</w:t>
            </w:r>
            <w:r w:rsidRPr="007E5A65">
              <w:rPr>
                <w:rFonts w:ascii="Arial" w:hAnsi="Arial" w:cs="Arial"/>
                <w:sz w:val="18"/>
                <w:szCs w:val="18"/>
              </w:rPr>
              <w:t xml:space="preserve"> bezpieczna procedura iluminacji naczyń zgodna z normą EN/IEC 60825-1:2014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C9E7A6B" w14:textId="77777777" w:rsidR="007E5A65" w:rsidRPr="007E5A65" w:rsidRDefault="007E5A65" w:rsidP="007E5A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6CB3B27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2757AB40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BCE05F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EF864AA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eastAsia="MyriadPro-LightCond" w:hAnsi="Arial" w:cs="Arial"/>
                <w:sz w:val="18"/>
                <w:szCs w:val="18"/>
              </w:rPr>
              <w:t>Możliwość użycia dedykowanych nakładek ochronnych na urządzenie i ramię statywu zabezpieczających przed zakażeniami krzyżowymi, zapewniające optyczną przejrzystość bez uszczerbku dla jakości obrazowania mapy żył – nakładki biologiczne czyste pakowane w zestaw folia/papier.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A3ACAE4" w14:textId="77777777" w:rsidR="007E5A65" w:rsidRPr="007E5A65" w:rsidRDefault="007E5A65" w:rsidP="007E5A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C864D7D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73CA90CF" w14:textId="77777777" w:rsidTr="007E5A65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69516CDF" w14:textId="645414C7" w:rsidR="007E5A65" w:rsidRPr="007E5A65" w:rsidRDefault="007E5A65" w:rsidP="007E5A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7E5A65" w:rsidRPr="007E5A65" w14:paraId="7503522C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D224152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630C4D2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7FBAAEA" w14:textId="77777777" w:rsidR="007E5A65" w:rsidRPr="007E5A65" w:rsidRDefault="007E5A65" w:rsidP="007E5A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CD8D22A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68ED4943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7455AD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90792B5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29400D3" w14:textId="77777777" w:rsidR="007E5A65" w:rsidRPr="007E5A65" w:rsidRDefault="007E5A65" w:rsidP="007E5A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2F054AD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34793681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207610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25E4523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58F3D55" w14:textId="77777777" w:rsidR="007E5A65" w:rsidRPr="007E5A65" w:rsidRDefault="007E5A65" w:rsidP="007E5A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330DC1D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004C9320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92CB0FB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28E56EA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9A91EA9" w14:textId="77777777" w:rsidR="007E5A65" w:rsidRPr="007E5A65" w:rsidRDefault="007E5A65" w:rsidP="007E5A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809F019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0ED9090A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4B4F444" w14:textId="77777777" w:rsidR="007E5A65" w:rsidRPr="007E5A65" w:rsidRDefault="007E5A6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D0B8CAC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F20A4FE" w14:textId="77777777" w:rsidR="007E5A65" w:rsidRPr="007E5A65" w:rsidRDefault="007E5A65" w:rsidP="007E5A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2666FB9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295F333D" w14:textId="77777777" w:rsidTr="007E5A65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373C8FA3" w14:textId="77777777" w:rsidR="007E5A65" w:rsidRPr="007E5A65" w:rsidRDefault="007E5A65" w:rsidP="007E5A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7E5A65" w:rsidRPr="007E5A65" w14:paraId="29A33E01" w14:textId="77777777" w:rsidTr="007E5A65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443D6887" w14:textId="77777777" w:rsidR="007E5A65" w:rsidRPr="007E5A65" w:rsidRDefault="007E5A65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2DFD3D2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FCDCB6C" w14:textId="77777777" w:rsidR="007E5A65" w:rsidRPr="007E5A65" w:rsidRDefault="007E5A65" w:rsidP="007E5A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501C78C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60514A7B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1FDB18A0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68E86B9" w14:textId="77777777" w:rsidR="007E5A65" w:rsidRPr="007E5A65" w:rsidRDefault="007E5A65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4D369A8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D893503" w14:textId="77777777" w:rsidR="007E5A65" w:rsidRPr="007E5A65" w:rsidRDefault="007E5A65" w:rsidP="007E5A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3C38BE8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76B30050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4C87B2" w14:textId="77777777" w:rsidR="007E5A65" w:rsidRPr="007E5A65" w:rsidRDefault="007E5A65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9FE7BC7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2DF390A" w14:textId="77777777" w:rsidR="007E5A65" w:rsidRPr="007E5A65" w:rsidRDefault="007E5A65" w:rsidP="007E5A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89C13DE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30D21D64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200701" w14:textId="77777777" w:rsidR="007E5A65" w:rsidRPr="007E5A65" w:rsidRDefault="007E5A65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3B99AA4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26E40ED" w14:textId="77777777" w:rsidR="007E5A65" w:rsidRPr="007E5A65" w:rsidRDefault="007E5A65" w:rsidP="007E5A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ABD722D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A65" w:rsidRPr="007E5A65" w14:paraId="11E660C4" w14:textId="77777777" w:rsidTr="007E5A6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BE452C" w14:textId="77777777" w:rsidR="007E5A65" w:rsidRPr="007E5A65" w:rsidRDefault="007E5A65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970532C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5337C93" w14:textId="77777777" w:rsidR="007E5A65" w:rsidRPr="007E5A65" w:rsidRDefault="007E5A65" w:rsidP="007E5A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A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33EF915" w14:textId="77777777" w:rsidR="007E5A65" w:rsidRPr="007E5A65" w:rsidRDefault="007E5A6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LightCond">
    <w:altName w:val="MS Gothic"/>
    <w:charset w:val="8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C78AB"/>
    <w:rsid w:val="00100FF9"/>
    <w:rsid w:val="00110AF2"/>
    <w:rsid w:val="00197E33"/>
    <w:rsid w:val="00216F80"/>
    <w:rsid w:val="002B5024"/>
    <w:rsid w:val="00303928"/>
    <w:rsid w:val="00390573"/>
    <w:rsid w:val="00505458"/>
    <w:rsid w:val="0055667F"/>
    <w:rsid w:val="005B4EA6"/>
    <w:rsid w:val="005C7EC4"/>
    <w:rsid w:val="00657B06"/>
    <w:rsid w:val="006D32AA"/>
    <w:rsid w:val="006E04E5"/>
    <w:rsid w:val="006E29BF"/>
    <w:rsid w:val="0070169F"/>
    <w:rsid w:val="0070454B"/>
    <w:rsid w:val="007802CB"/>
    <w:rsid w:val="007E4AB3"/>
    <w:rsid w:val="007E5A65"/>
    <w:rsid w:val="00897D79"/>
    <w:rsid w:val="008B5ECB"/>
    <w:rsid w:val="00914698"/>
    <w:rsid w:val="00937AD8"/>
    <w:rsid w:val="009A632F"/>
    <w:rsid w:val="00A12CFA"/>
    <w:rsid w:val="00A54DE1"/>
    <w:rsid w:val="00AD5409"/>
    <w:rsid w:val="00B43F71"/>
    <w:rsid w:val="00BA0E5A"/>
    <w:rsid w:val="00BB695F"/>
    <w:rsid w:val="00BD475E"/>
    <w:rsid w:val="00C156AB"/>
    <w:rsid w:val="00C44D90"/>
    <w:rsid w:val="00CE601F"/>
    <w:rsid w:val="00D11216"/>
    <w:rsid w:val="00D71A65"/>
    <w:rsid w:val="00E21EC5"/>
    <w:rsid w:val="00EA3FDC"/>
    <w:rsid w:val="00ED10EB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743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2023-03-21T11:17:00Z</dcterms:created>
  <dcterms:modified xsi:type="dcterms:W3CDTF">2023-03-21T11:17:00Z</dcterms:modified>
</cp:coreProperties>
</file>